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F210" w14:textId="4F26D47C" w:rsidR="008152B1" w:rsidRPr="00E25D93" w:rsidRDefault="008152B1" w:rsidP="00AD5F47">
      <w:pPr>
        <w:spacing w:after="0" w:line="240" w:lineRule="auto"/>
        <w:jc w:val="center"/>
        <w:rPr>
          <w:rFonts w:ascii="Gotham" w:hAnsi="Gotham" w:cs="Arial"/>
          <w:b/>
        </w:rPr>
      </w:pPr>
      <w:r w:rsidRPr="00E25D93">
        <w:rPr>
          <w:rFonts w:ascii="Gotham" w:hAnsi="Gotham" w:cs="Arial"/>
          <w:b/>
        </w:rPr>
        <w:t xml:space="preserve">GUÍA DE </w:t>
      </w:r>
      <w:r w:rsidR="00AD5F47" w:rsidRPr="00E25D93">
        <w:rPr>
          <w:rFonts w:ascii="Gotham" w:hAnsi="Gotham" w:cs="Arial"/>
          <w:b/>
        </w:rPr>
        <w:t>RE</w:t>
      </w:r>
      <w:r w:rsidRPr="00E25D93">
        <w:rPr>
          <w:rFonts w:ascii="Gotham" w:hAnsi="Gotham" w:cs="Arial"/>
          <w:b/>
        </w:rPr>
        <w:t xml:space="preserve">QUISITOS </w:t>
      </w:r>
      <w:r w:rsidR="00AD5F47" w:rsidRPr="00E25D93">
        <w:rPr>
          <w:rFonts w:ascii="Gotham" w:hAnsi="Gotham" w:cs="Arial"/>
          <w:b/>
        </w:rPr>
        <w:t xml:space="preserve">PARA OBTENER EL REGISTRO </w:t>
      </w:r>
      <w:r w:rsidRPr="00E25D93">
        <w:rPr>
          <w:rFonts w:ascii="Gotham" w:hAnsi="Gotham" w:cs="Arial"/>
          <w:b/>
        </w:rPr>
        <w:t xml:space="preserve">EN EL PADRÓN </w:t>
      </w:r>
      <w:r w:rsidR="00F9367F" w:rsidRPr="00E25D93">
        <w:rPr>
          <w:rFonts w:ascii="Gotham" w:hAnsi="Gotham" w:cs="Arial"/>
          <w:b/>
        </w:rPr>
        <w:t>DE TESTIGOS</w:t>
      </w:r>
      <w:r w:rsidR="00AD5F47" w:rsidRPr="00E25D93">
        <w:rPr>
          <w:rFonts w:ascii="Gotham" w:hAnsi="Gotham" w:cs="Arial"/>
          <w:b/>
        </w:rPr>
        <w:t xml:space="preserve"> SOCIAL</w:t>
      </w:r>
      <w:r w:rsidRPr="00E25D93">
        <w:rPr>
          <w:rFonts w:ascii="Gotham" w:hAnsi="Gotham" w:cs="Arial"/>
          <w:b/>
        </w:rPr>
        <w:t xml:space="preserve">ES EN LA CONTRALORIA GENERAL </w:t>
      </w:r>
    </w:p>
    <w:p w14:paraId="78A918C1" w14:textId="77777777" w:rsidR="00AD5F47" w:rsidRPr="00E25D93" w:rsidRDefault="00AD5F47" w:rsidP="00AD5F47">
      <w:pPr>
        <w:spacing w:after="0" w:line="240" w:lineRule="auto"/>
        <w:jc w:val="center"/>
        <w:rPr>
          <w:rFonts w:ascii="Gotham" w:hAnsi="Gotham" w:cs="Arial"/>
          <w:b/>
        </w:rPr>
      </w:pPr>
    </w:p>
    <w:p w14:paraId="2B2E47E6" w14:textId="0748BD46" w:rsidR="00C73E3E" w:rsidRPr="00E25D93" w:rsidRDefault="00AC4F58" w:rsidP="008152B1">
      <w:pPr>
        <w:spacing w:after="0" w:line="240" w:lineRule="auto"/>
        <w:jc w:val="center"/>
        <w:rPr>
          <w:rFonts w:ascii="Gotham" w:hAnsi="Gotham" w:cs="Arial"/>
          <w:b/>
        </w:rPr>
      </w:pPr>
      <w:r w:rsidRPr="00E25D93">
        <w:rPr>
          <w:rFonts w:ascii="Gotham" w:hAnsi="Gotham" w:cs="Arial"/>
          <w:b/>
        </w:rPr>
        <w:t>PERSONA FÍSICA</w:t>
      </w:r>
    </w:p>
    <w:p w14:paraId="0C91E91F" w14:textId="77777777" w:rsidR="004053B6" w:rsidRPr="00E25D93" w:rsidRDefault="004053B6" w:rsidP="008152B1">
      <w:pPr>
        <w:spacing w:after="0" w:line="240" w:lineRule="auto"/>
        <w:jc w:val="center"/>
        <w:rPr>
          <w:rFonts w:ascii="Gotham" w:hAnsi="Gotham" w:cs="Arial"/>
          <w:b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7372"/>
        <w:gridCol w:w="2551"/>
      </w:tblGrid>
      <w:tr w:rsidR="004053B6" w:rsidRPr="00E25D93" w14:paraId="2B564FF1" w14:textId="77777777" w:rsidTr="004B23B5">
        <w:tc>
          <w:tcPr>
            <w:tcW w:w="7372" w:type="dxa"/>
            <w:shd w:val="clear" w:color="auto" w:fill="F2F2F2" w:themeFill="background1" w:themeFillShade="F2"/>
          </w:tcPr>
          <w:p w14:paraId="4862A172" w14:textId="120CBB4B" w:rsidR="004053B6" w:rsidRPr="00E25D93" w:rsidRDefault="004053B6" w:rsidP="006E7101">
            <w:pPr>
              <w:spacing w:line="312" w:lineRule="auto"/>
              <w:jc w:val="center"/>
              <w:rPr>
                <w:rFonts w:ascii="Gotham" w:hAnsi="Gotham" w:cs="Arial"/>
                <w:b/>
              </w:rPr>
            </w:pPr>
            <w:r w:rsidRPr="00E25D93">
              <w:rPr>
                <w:rFonts w:ascii="Gotham" w:hAnsi="Gotham" w:cs="Arial"/>
                <w:b/>
              </w:rPr>
              <w:t xml:space="preserve">Nombre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AD8698F" w14:textId="2FB452D6" w:rsidR="004053B6" w:rsidRPr="00E25D93" w:rsidRDefault="004053B6" w:rsidP="006E7101">
            <w:pPr>
              <w:spacing w:line="312" w:lineRule="auto"/>
              <w:jc w:val="center"/>
              <w:rPr>
                <w:rFonts w:ascii="Gotham" w:hAnsi="Gotham" w:cs="Arial"/>
                <w:b/>
              </w:rPr>
            </w:pPr>
            <w:r w:rsidRPr="00E25D93">
              <w:rPr>
                <w:rFonts w:ascii="Gotham" w:hAnsi="Gotham" w:cs="Arial"/>
                <w:b/>
              </w:rPr>
              <w:t xml:space="preserve">Fecha </w:t>
            </w:r>
          </w:p>
        </w:tc>
      </w:tr>
      <w:tr w:rsidR="004053B6" w:rsidRPr="00E25D93" w14:paraId="60948D7B" w14:textId="77777777" w:rsidTr="004B23B5">
        <w:tc>
          <w:tcPr>
            <w:tcW w:w="7372" w:type="dxa"/>
          </w:tcPr>
          <w:p w14:paraId="2945A4D9" w14:textId="77777777" w:rsidR="004053B6" w:rsidRPr="00E25D93" w:rsidRDefault="004053B6" w:rsidP="006E7101">
            <w:pPr>
              <w:spacing w:line="312" w:lineRule="auto"/>
              <w:jc w:val="center"/>
              <w:rPr>
                <w:rFonts w:ascii="Gotham" w:hAnsi="Gotham" w:cs="Arial"/>
                <w:b/>
              </w:rPr>
            </w:pPr>
          </w:p>
        </w:tc>
        <w:tc>
          <w:tcPr>
            <w:tcW w:w="2551" w:type="dxa"/>
          </w:tcPr>
          <w:p w14:paraId="6FD1D991" w14:textId="77777777" w:rsidR="004053B6" w:rsidRPr="00E25D93" w:rsidRDefault="004053B6" w:rsidP="006E7101">
            <w:pPr>
              <w:spacing w:line="312" w:lineRule="auto"/>
              <w:jc w:val="center"/>
              <w:rPr>
                <w:rFonts w:ascii="Gotham" w:hAnsi="Gotham" w:cs="Arial"/>
                <w:b/>
              </w:rPr>
            </w:pPr>
          </w:p>
        </w:tc>
      </w:tr>
    </w:tbl>
    <w:p w14:paraId="07127665" w14:textId="08E0DEA1" w:rsidR="0037233A" w:rsidRPr="00E25D93" w:rsidRDefault="006E7101" w:rsidP="004B23B5">
      <w:pPr>
        <w:spacing w:line="312" w:lineRule="auto"/>
        <w:jc w:val="both"/>
        <w:rPr>
          <w:rFonts w:ascii="Gotham" w:hAnsi="Gotham" w:cs="Arial"/>
          <w:b/>
        </w:rPr>
      </w:pPr>
      <w:r w:rsidRPr="00E25D93">
        <w:rPr>
          <w:rFonts w:ascii="Gotham" w:hAnsi="Gotham" w:cs="Arial"/>
          <w:b/>
        </w:rPr>
        <w:t xml:space="preserve">                                        </w:t>
      </w: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7792"/>
        <w:gridCol w:w="2131"/>
      </w:tblGrid>
      <w:tr w:rsidR="00847C85" w:rsidRPr="00E25D93" w14:paraId="1E24A0FA" w14:textId="77777777" w:rsidTr="00676C51">
        <w:trPr>
          <w:trHeight w:val="340"/>
          <w:jc w:val="center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14:paraId="344A36CA" w14:textId="65D258CA" w:rsidR="00847C85" w:rsidRPr="00E25D93" w:rsidRDefault="00847C85" w:rsidP="004B23B5">
            <w:pPr>
              <w:autoSpaceDE w:val="0"/>
              <w:autoSpaceDN w:val="0"/>
              <w:adjustRightInd w:val="0"/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 w:rsidRPr="00E25D93">
              <w:rPr>
                <w:rFonts w:ascii="Gotham" w:hAnsi="Gotham" w:cs="Arial"/>
                <w:b/>
                <w:sz w:val="18"/>
                <w:szCs w:val="18"/>
              </w:rPr>
              <w:t>REQUISITOS:</w:t>
            </w:r>
          </w:p>
        </w:tc>
      </w:tr>
      <w:tr w:rsidR="00DA2202" w:rsidRPr="00E25D93" w14:paraId="5CC9B72E" w14:textId="77777777" w:rsidTr="00676C51">
        <w:trPr>
          <w:jc w:val="center"/>
        </w:trPr>
        <w:tc>
          <w:tcPr>
            <w:tcW w:w="7792" w:type="dxa"/>
            <w:vAlign w:val="center"/>
          </w:tcPr>
          <w:p w14:paraId="3DCBC773" w14:textId="41854A42" w:rsidR="00DA2202" w:rsidRPr="00E25D93" w:rsidRDefault="00DA2202" w:rsidP="00DA2202">
            <w:pPr>
              <w:autoSpaceDE w:val="0"/>
              <w:autoSpaceDN w:val="0"/>
              <w:adjustRightInd w:val="0"/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 w:rsidRPr="00E25D93">
              <w:rPr>
                <w:rFonts w:ascii="Gotham" w:hAnsi="Gotham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131" w:type="dxa"/>
            <w:vAlign w:val="center"/>
          </w:tcPr>
          <w:p w14:paraId="4DAF6530" w14:textId="24362565" w:rsidR="00DA2202" w:rsidRPr="00E25D93" w:rsidRDefault="00676C51" w:rsidP="00676C51">
            <w:pPr>
              <w:autoSpaceDE w:val="0"/>
              <w:autoSpaceDN w:val="0"/>
              <w:adjustRightInd w:val="0"/>
              <w:jc w:val="center"/>
              <w:rPr>
                <w:rFonts w:ascii="Gotham" w:hAnsi="Gotham" w:cs="Arial"/>
                <w:b/>
                <w:sz w:val="18"/>
                <w:szCs w:val="18"/>
              </w:rPr>
            </w:pPr>
            <w:r w:rsidRPr="00E25D93">
              <w:rPr>
                <w:rFonts w:ascii="Gotham" w:hAnsi="Gotham" w:cs="Arial"/>
                <w:b/>
                <w:sz w:val="18"/>
                <w:szCs w:val="18"/>
              </w:rPr>
              <w:t>Presenta documento</w:t>
            </w:r>
            <w:r w:rsidRPr="00E25D93">
              <w:rPr>
                <w:rFonts w:ascii="Gotham" w:hAnsi="Gotham" w:cs="Arial"/>
                <w:b/>
                <w:sz w:val="18"/>
                <w:szCs w:val="18"/>
              </w:rPr>
              <w:br/>
              <w:t>(SI / NO)</w:t>
            </w:r>
          </w:p>
        </w:tc>
      </w:tr>
      <w:tr w:rsidR="00DA2202" w:rsidRPr="00E25D93" w14:paraId="6C2DA510" w14:textId="77777777" w:rsidTr="00676C51">
        <w:trPr>
          <w:trHeight w:val="419"/>
          <w:jc w:val="center"/>
        </w:trPr>
        <w:tc>
          <w:tcPr>
            <w:tcW w:w="7792" w:type="dxa"/>
            <w:vAlign w:val="center"/>
          </w:tcPr>
          <w:p w14:paraId="37AAF3AC" w14:textId="7F0DF269" w:rsidR="0069552C" w:rsidRPr="00E25D93" w:rsidRDefault="00DA2202" w:rsidP="00895F5A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>S</w:t>
            </w:r>
            <w:r w:rsidR="00E404FC" w:rsidRPr="00E25D93">
              <w:rPr>
                <w:rFonts w:ascii="Gotham" w:hAnsi="Gotham" w:cs="Arial"/>
                <w:sz w:val="20"/>
                <w:szCs w:val="20"/>
              </w:rPr>
              <w:t>olicitud de Inscripción en el Padrón (incluye ficha d</w:t>
            </w:r>
            <w:r w:rsidR="004053B6" w:rsidRPr="00E25D93">
              <w:rPr>
                <w:rFonts w:ascii="Gotham" w:hAnsi="Gotham" w:cs="Arial"/>
                <w:sz w:val="20"/>
                <w:szCs w:val="20"/>
              </w:rPr>
              <w:t>e</w:t>
            </w:r>
            <w:r w:rsidR="00E404FC" w:rsidRPr="00E25D93">
              <w:rPr>
                <w:rFonts w:ascii="Gotham" w:hAnsi="Gotham" w:cs="Arial"/>
                <w:sz w:val="20"/>
                <w:szCs w:val="20"/>
              </w:rPr>
              <w:t xml:space="preserve"> registro)</w:t>
            </w:r>
            <w:r w:rsidRPr="00E25D93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  <w:vAlign w:val="center"/>
          </w:tcPr>
          <w:p w14:paraId="3452EBD2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  <w:tr w:rsidR="00DA2202" w:rsidRPr="00E25D93" w14:paraId="1CAAE879" w14:textId="77777777" w:rsidTr="00676C51">
        <w:trPr>
          <w:trHeight w:val="709"/>
          <w:jc w:val="center"/>
        </w:trPr>
        <w:tc>
          <w:tcPr>
            <w:tcW w:w="7792" w:type="dxa"/>
            <w:vAlign w:val="center"/>
          </w:tcPr>
          <w:p w14:paraId="2E22457C" w14:textId="544053CE" w:rsidR="0069552C" w:rsidRPr="00E25D93" w:rsidRDefault="00B71672" w:rsidP="00E404FC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>C</w:t>
            </w:r>
            <w:r w:rsidR="00E404FC" w:rsidRPr="00E25D93">
              <w:rPr>
                <w:rFonts w:ascii="Gotham" w:hAnsi="Gotham" w:cs="Arial"/>
                <w:sz w:val="20"/>
                <w:szCs w:val="20"/>
              </w:rPr>
              <w:t>opia fotostática de una identificación oficial vigente (</w:t>
            </w:r>
            <w:r w:rsidR="00492ACC" w:rsidRPr="00E25D93">
              <w:rPr>
                <w:rFonts w:ascii="Gotham" w:hAnsi="Gotham" w:cs="Arial"/>
                <w:sz w:val="20"/>
                <w:szCs w:val="20"/>
              </w:rPr>
              <w:t>Credencial para votar</w:t>
            </w:r>
            <w:r w:rsidR="00E404FC" w:rsidRPr="00E25D93">
              <w:rPr>
                <w:rFonts w:ascii="Gotham" w:hAnsi="Gotham" w:cs="Arial"/>
                <w:sz w:val="20"/>
                <w:szCs w:val="20"/>
              </w:rPr>
              <w:t>, pasaporte o cédula profesional)</w:t>
            </w:r>
            <w:r w:rsidRPr="00E25D93">
              <w:rPr>
                <w:rFonts w:ascii="Gotham" w:hAnsi="Gotham" w:cs="Arial"/>
                <w:sz w:val="20"/>
                <w:szCs w:val="20"/>
              </w:rPr>
              <w:t xml:space="preserve"> y original para cotejo.</w:t>
            </w:r>
          </w:p>
        </w:tc>
        <w:tc>
          <w:tcPr>
            <w:tcW w:w="2131" w:type="dxa"/>
            <w:vAlign w:val="center"/>
          </w:tcPr>
          <w:p w14:paraId="73D06476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  <w:tr w:rsidR="00DA2202" w:rsidRPr="00E25D93" w14:paraId="4CED22F8" w14:textId="77777777" w:rsidTr="00676C51">
        <w:trPr>
          <w:trHeight w:val="974"/>
          <w:jc w:val="center"/>
        </w:trPr>
        <w:tc>
          <w:tcPr>
            <w:tcW w:w="7792" w:type="dxa"/>
            <w:vAlign w:val="center"/>
          </w:tcPr>
          <w:p w14:paraId="63A5291F" w14:textId="090F56CA" w:rsidR="0069552C" w:rsidRPr="00E25D93" w:rsidRDefault="00E404FC" w:rsidP="00DA2202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>Escrito donde manifieste, bajo protesta de decir verdad, que no desempeña empleo, cargo o comisión en la administración pública federal, estatal o municipal; y no ha</w:t>
            </w:r>
            <w:r w:rsidR="00B71672" w:rsidRPr="00E25D93">
              <w:rPr>
                <w:rFonts w:ascii="Gotham" w:hAnsi="Gotham" w:cs="Arial"/>
                <w:sz w:val="20"/>
                <w:szCs w:val="20"/>
              </w:rPr>
              <w:t>ber</w:t>
            </w:r>
            <w:r w:rsidRPr="00E25D93">
              <w:rPr>
                <w:rFonts w:ascii="Gotham" w:hAnsi="Gotham" w:cs="Arial"/>
                <w:sz w:val="20"/>
                <w:szCs w:val="20"/>
              </w:rPr>
              <w:t xml:space="preserve"> sido inhabilitado por autoridad competente en cualquiera de los tres niveles de gobierno</w:t>
            </w:r>
            <w:r w:rsidR="00DC11CA" w:rsidRPr="00E25D93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  <w:vAlign w:val="center"/>
          </w:tcPr>
          <w:p w14:paraId="522768D2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  <w:tr w:rsidR="00DA2202" w:rsidRPr="00E25D93" w14:paraId="2D987E2C" w14:textId="77777777" w:rsidTr="00676C51">
        <w:trPr>
          <w:trHeight w:val="847"/>
          <w:jc w:val="center"/>
        </w:trPr>
        <w:tc>
          <w:tcPr>
            <w:tcW w:w="7792" w:type="dxa"/>
            <w:vAlign w:val="center"/>
          </w:tcPr>
          <w:p w14:paraId="40636666" w14:textId="748CC2CE" w:rsidR="0069552C" w:rsidRPr="00E25D93" w:rsidRDefault="00E404FC" w:rsidP="0069552C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 xml:space="preserve">Currículum firmado </w:t>
            </w:r>
            <w:r w:rsidR="003460AF" w:rsidRPr="00E25D93">
              <w:rPr>
                <w:rFonts w:ascii="Gotham" w:hAnsi="Gotham" w:cs="Arial"/>
                <w:sz w:val="20"/>
                <w:szCs w:val="20"/>
              </w:rPr>
              <w:t>que contenga</w:t>
            </w:r>
            <w:r w:rsidRPr="00E25D93">
              <w:rPr>
                <w:rFonts w:ascii="Gotham" w:hAnsi="Gotham" w:cs="Arial"/>
                <w:sz w:val="20"/>
                <w:szCs w:val="20"/>
              </w:rPr>
              <w:t xml:space="preserve"> los grados académicos, la especialidad correspondiente, la experiencia laboral y, en su caso, los reconocimientos que haya recibido a nivel académico y profesional</w:t>
            </w:r>
            <w:r w:rsidR="00492ACC" w:rsidRPr="00E25D93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14:paraId="405C3CE2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  <w:tr w:rsidR="00DA2202" w:rsidRPr="00E25D93" w14:paraId="6EEAF7B1" w14:textId="77777777" w:rsidTr="00676C51">
        <w:trPr>
          <w:trHeight w:val="973"/>
          <w:jc w:val="center"/>
        </w:trPr>
        <w:tc>
          <w:tcPr>
            <w:tcW w:w="7792" w:type="dxa"/>
            <w:vAlign w:val="center"/>
          </w:tcPr>
          <w:p w14:paraId="4E2D302E" w14:textId="28EAC58D" w:rsidR="0069552C" w:rsidRPr="00E25D93" w:rsidRDefault="00E404FC" w:rsidP="009A52A0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>Manifestación por escrito, bajo protesta de decir verdad, que se abstendrá de participar en las licitaciones públicas en las que hayan sido designados</w:t>
            </w:r>
            <w:r w:rsidR="00163B7F" w:rsidRPr="00E25D93">
              <w:rPr>
                <w:rFonts w:ascii="Gotham" w:hAnsi="Gotham" w:cs="Arial"/>
                <w:sz w:val="20"/>
                <w:szCs w:val="20"/>
              </w:rPr>
              <w:t xml:space="preserve"> como testigo social</w:t>
            </w:r>
            <w:r w:rsidRPr="00E25D93">
              <w:rPr>
                <w:rFonts w:ascii="Gotham" w:hAnsi="Gotham" w:cs="Arial"/>
                <w:sz w:val="20"/>
                <w:szCs w:val="20"/>
              </w:rPr>
              <w:t>, ya sea porque los licitantes o los servidores públicos que intervienen en las mismas tienen vinculación de manera directa o indirecta con el Testigo Social participante</w:t>
            </w:r>
            <w:r w:rsidR="00492ACC" w:rsidRPr="00E25D93">
              <w:rPr>
                <w:rFonts w:ascii="Gotham" w:hAnsi="Gotham" w:cs="Arial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14:paraId="369E3884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  <w:tr w:rsidR="00DA2202" w:rsidRPr="00E25D93" w14:paraId="1DE8AEA2" w14:textId="77777777" w:rsidTr="00676C51">
        <w:trPr>
          <w:trHeight w:val="1284"/>
          <w:jc w:val="center"/>
        </w:trPr>
        <w:tc>
          <w:tcPr>
            <w:tcW w:w="7792" w:type="dxa"/>
            <w:vAlign w:val="center"/>
          </w:tcPr>
          <w:p w14:paraId="472D360A" w14:textId="6E21CDFE" w:rsidR="0069552C" w:rsidRPr="00E25D93" w:rsidRDefault="00E404FC" w:rsidP="0069552C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  <w:r w:rsidRPr="00E25D93">
              <w:rPr>
                <w:rFonts w:ascii="Gotham" w:hAnsi="Gotham" w:cs="Arial"/>
                <w:sz w:val="20"/>
                <w:szCs w:val="20"/>
              </w:rPr>
              <w:t xml:space="preserve">Manifestación por escrito, bajo protesta de decir verdad, </w:t>
            </w:r>
            <w:r w:rsidR="00EE7726" w:rsidRPr="00E25D93">
              <w:rPr>
                <w:rFonts w:ascii="Gotham" w:hAnsi="Gotham" w:cs="Arial"/>
                <w:sz w:val="20"/>
                <w:szCs w:val="20"/>
              </w:rPr>
              <w:t>que conoce</w:t>
            </w:r>
            <w:r w:rsidRPr="00E25D93">
              <w:rPr>
                <w:rFonts w:ascii="Gotham" w:hAnsi="Gotham" w:cs="Arial"/>
                <w:sz w:val="20"/>
                <w:szCs w:val="20"/>
              </w:rPr>
              <w:t xml:space="preserve"> la Ley de Adquisiciones, Arrendamientos, Administración y Enajenación de Bienes Muebles del Estado de </w:t>
            </w:r>
            <w:r w:rsidR="00EE7726" w:rsidRPr="00E25D93">
              <w:rPr>
                <w:rFonts w:ascii="Gotham" w:hAnsi="Gotham" w:cs="Arial"/>
                <w:sz w:val="20"/>
                <w:szCs w:val="20"/>
              </w:rPr>
              <w:t>Veracruz de Ignacio de la Llave y los Lineamientos que regulan la participación de los testigos sociales en las licitaci</w:t>
            </w:r>
            <w:r w:rsidR="00B918A6" w:rsidRPr="00E25D93">
              <w:rPr>
                <w:rFonts w:ascii="Gotham" w:hAnsi="Gotham" w:cs="Arial"/>
                <w:sz w:val="20"/>
                <w:szCs w:val="20"/>
              </w:rPr>
              <w:t>ones públicas que realicen las Dependencias y E</w:t>
            </w:r>
            <w:r w:rsidR="00EE7726" w:rsidRPr="00E25D93">
              <w:rPr>
                <w:rFonts w:ascii="Gotham" w:hAnsi="Gotham" w:cs="Arial"/>
                <w:sz w:val="20"/>
                <w:szCs w:val="20"/>
              </w:rPr>
              <w:t>ntidades de la Administración Pública Estatal.</w:t>
            </w:r>
          </w:p>
        </w:tc>
        <w:tc>
          <w:tcPr>
            <w:tcW w:w="2131" w:type="dxa"/>
          </w:tcPr>
          <w:p w14:paraId="2C7EF779" w14:textId="77777777" w:rsidR="00DA2202" w:rsidRPr="00E25D93" w:rsidRDefault="00DA2202" w:rsidP="004E67DD">
            <w:pPr>
              <w:autoSpaceDE w:val="0"/>
              <w:autoSpaceDN w:val="0"/>
              <w:adjustRightInd w:val="0"/>
              <w:jc w:val="both"/>
              <w:rPr>
                <w:rFonts w:ascii="Gotham" w:hAnsi="Gotham" w:cs="Arial"/>
                <w:sz w:val="20"/>
                <w:szCs w:val="20"/>
              </w:rPr>
            </w:pPr>
          </w:p>
        </w:tc>
      </w:tr>
    </w:tbl>
    <w:p w14:paraId="65A1E0FB" w14:textId="77777777" w:rsidR="008152B1" w:rsidRPr="00E25D93" w:rsidRDefault="008152B1" w:rsidP="004E67DD">
      <w:p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4053B6" w:rsidRPr="00E25D93" w14:paraId="20463666" w14:textId="77777777" w:rsidTr="004053B6">
        <w:tc>
          <w:tcPr>
            <w:tcW w:w="6095" w:type="dxa"/>
            <w:tcBorders>
              <w:bottom w:val="single" w:sz="4" w:space="0" w:color="auto"/>
            </w:tcBorders>
          </w:tcPr>
          <w:p w14:paraId="6E9225F6" w14:textId="77777777" w:rsidR="004053B6" w:rsidRDefault="004053B6" w:rsidP="002D2C8C">
            <w:pPr>
              <w:jc w:val="center"/>
              <w:rPr>
                <w:rFonts w:ascii="Gotham" w:hAnsi="Gotham" w:cs="Arial"/>
              </w:rPr>
            </w:pPr>
          </w:p>
          <w:p w14:paraId="2FBFDB2B" w14:textId="77777777" w:rsidR="00E25D93" w:rsidRDefault="00E25D93" w:rsidP="002D2C8C">
            <w:pPr>
              <w:jc w:val="center"/>
              <w:rPr>
                <w:rFonts w:ascii="Gotham" w:hAnsi="Gotham" w:cs="Arial"/>
              </w:rPr>
            </w:pPr>
          </w:p>
          <w:p w14:paraId="539F45D1" w14:textId="77C7316B" w:rsidR="00E25D93" w:rsidRPr="00E25D93" w:rsidRDefault="00E25D93" w:rsidP="002D2C8C">
            <w:pPr>
              <w:jc w:val="center"/>
              <w:rPr>
                <w:rFonts w:ascii="Gotham" w:hAnsi="Gotham" w:cs="Arial"/>
              </w:rPr>
            </w:pPr>
          </w:p>
        </w:tc>
      </w:tr>
      <w:tr w:rsidR="004053B6" w:rsidRPr="00E25D93" w14:paraId="14B1CE10" w14:textId="77777777" w:rsidTr="004053B6">
        <w:tc>
          <w:tcPr>
            <w:tcW w:w="6095" w:type="dxa"/>
            <w:tcBorders>
              <w:top w:val="single" w:sz="4" w:space="0" w:color="auto"/>
            </w:tcBorders>
          </w:tcPr>
          <w:p w14:paraId="40A1A7DE" w14:textId="77777777" w:rsidR="004053B6" w:rsidRPr="00E25D93" w:rsidRDefault="004053B6" w:rsidP="002D2C8C">
            <w:pPr>
              <w:jc w:val="center"/>
              <w:rPr>
                <w:rFonts w:ascii="Gotham" w:hAnsi="Gotham" w:cs="Arial"/>
              </w:rPr>
            </w:pPr>
          </w:p>
        </w:tc>
      </w:tr>
    </w:tbl>
    <w:p w14:paraId="570E93CA" w14:textId="4ABB5806" w:rsidR="006E7101" w:rsidRPr="00E25D93" w:rsidRDefault="006E7101" w:rsidP="002D2C8C">
      <w:pPr>
        <w:spacing w:after="0" w:line="240" w:lineRule="auto"/>
        <w:jc w:val="center"/>
        <w:rPr>
          <w:rFonts w:ascii="Gotham" w:hAnsi="Gotham" w:cs="Arial"/>
        </w:rPr>
      </w:pPr>
      <w:r w:rsidRPr="00E25D93">
        <w:rPr>
          <w:rFonts w:ascii="Gotham" w:hAnsi="Gotham" w:cs="Arial"/>
        </w:rPr>
        <w:t>Nombre y Firma</w:t>
      </w:r>
      <w:r w:rsidR="000F7485" w:rsidRPr="00E25D93">
        <w:rPr>
          <w:rFonts w:ascii="Gotham" w:hAnsi="Gotham" w:cs="Arial"/>
        </w:rPr>
        <w:t xml:space="preserve"> de la Persona Física</w:t>
      </w:r>
    </w:p>
    <w:p w14:paraId="354B6F4A" w14:textId="713AE083" w:rsidR="006E7101" w:rsidRPr="00E25D93" w:rsidRDefault="006E7101" w:rsidP="006E7101">
      <w:pPr>
        <w:spacing w:after="0" w:line="240" w:lineRule="auto"/>
        <w:jc w:val="both"/>
        <w:rPr>
          <w:rFonts w:ascii="Gotham" w:hAnsi="Gotham" w:cs="Arial"/>
        </w:rPr>
      </w:pPr>
      <w:r w:rsidRPr="00E25D93">
        <w:rPr>
          <w:rFonts w:ascii="Gotham" w:hAnsi="Gotham" w:cs="Arial"/>
        </w:rPr>
        <w:t xml:space="preserve">                         </w:t>
      </w:r>
    </w:p>
    <w:p w14:paraId="4BC0BB0B" w14:textId="5488A1AB" w:rsidR="00C73885" w:rsidRPr="00E25D93" w:rsidRDefault="00895F5A" w:rsidP="00895F5A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E25D93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E25D93">
        <w:rPr>
          <w:rFonts w:ascii="Gotham" w:hAnsi="Gotham" w:cs="Arial"/>
          <w:sz w:val="14"/>
          <w:szCs w:val="14"/>
        </w:rPr>
        <w:t>La Contraloría General del Estado, es la responsable del</w:t>
      </w:r>
      <w:r w:rsidRPr="00E25D93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E25D93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E25D93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E25D93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E25D93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E25D93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E25D93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8" w:history="1">
        <w:r w:rsidRPr="00E25D93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E25D93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E25D93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9" w:history="1">
        <w:r w:rsidRPr="00E25D93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sectPr w:rsidR="00C73885" w:rsidRPr="00E25D93" w:rsidSect="007D1D8B">
      <w:headerReference w:type="default" r:id="rId10"/>
      <w:pgSz w:w="12240" w:h="15840" w:code="1"/>
      <w:pgMar w:top="1843" w:right="1183" w:bottom="709" w:left="1418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BB47" w14:textId="77777777" w:rsidR="006B0FDF" w:rsidRDefault="006B0FDF">
      <w:pPr>
        <w:spacing w:after="0" w:line="240" w:lineRule="auto"/>
      </w:pPr>
      <w:r>
        <w:separator/>
      </w:r>
    </w:p>
  </w:endnote>
  <w:endnote w:type="continuationSeparator" w:id="0">
    <w:p w14:paraId="5488C136" w14:textId="77777777" w:rsidR="006B0FDF" w:rsidRDefault="006B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F7A2" w14:textId="77777777" w:rsidR="006B0FDF" w:rsidRDefault="006B0FDF">
      <w:pPr>
        <w:spacing w:after="0" w:line="240" w:lineRule="auto"/>
      </w:pPr>
      <w:r>
        <w:separator/>
      </w:r>
    </w:p>
  </w:footnote>
  <w:footnote w:type="continuationSeparator" w:id="0">
    <w:p w14:paraId="76DEDA63" w14:textId="77777777" w:rsidR="006B0FDF" w:rsidRDefault="006B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8E69" w14:textId="2FA448A2" w:rsidR="001710AF" w:rsidRDefault="00E25D93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C2DFDB" wp14:editId="79EB50DC">
          <wp:simplePos x="0" y="0"/>
          <wp:positionH relativeFrom="column">
            <wp:posOffset>2671445</wp:posOffset>
          </wp:positionH>
          <wp:positionV relativeFrom="paragraph">
            <wp:posOffset>168910</wp:posOffset>
          </wp:positionV>
          <wp:extent cx="1352550" cy="7162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68" t="12500" r="42046" b="10000"/>
                  <a:stretch/>
                </pic:blipFill>
                <pic:spPr bwMode="auto">
                  <a:xfrm>
                    <a:off x="0" y="0"/>
                    <a:ext cx="13525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4FD1C03" wp14:editId="4C83295F">
          <wp:simplePos x="0" y="0"/>
          <wp:positionH relativeFrom="column">
            <wp:posOffset>-128905</wp:posOffset>
          </wp:positionH>
          <wp:positionV relativeFrom="paragraph">
            <wp:posOffset>173355</wp:posOffset>
          </wp:positionV>
          <wp:extent cx="2809875" cy="702310"/>
          <wp:effectExtent l="0" t="0" r="9525" b="2540"/>
          <wp:wrapThrough wrapText="bothSides">
            <wp:wrapPolygon edited="0">
              <wp:start x="0" y="0"/>
              <wp:lineTo x="0" y="21092"/>
              <wp:lineTo x="21527" y="21092"/>
              <wp:lineTo x="2152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7C954" w14:textId="4C9350DD" w:rsidR="00FD5BE5" w:rsidRDefault="00FD5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720C"/>
    <w:multiLevelType w:val="hybridMultilevel"/>
    <w:tmpl w:val="8898B6A2"/>
    <w:lvl w:ilvl="0" w:tplc="F9C213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24A11F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0969"/>
    <w:multiLevelType w:val="hybridMultilevel"/>
    <w:tmpl w:val="60FC2F20"/>
    <w:lvl w:ilvl="0" w:tplc="B7C8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72CF"/>
    <w:multiLevelType w:val="hybridMultilevel"/>
    <w:tmpl w:val="8D7C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85C"/>
    <w:rsid w:val="0000237D"/>
    <w:rsid w:val="00011837"/>
    <w:rsid w:val="000119E0"/>
    <w:rsid w:val="00053AEB"/>
    <w:rsid w:val="000606FE"/>
    <w:rsid w:val="00060E5E"/>
    <w:rsid w:val="000754C2"/>
    <w:rsid w:val="00097105"/>
    <w:rsid w:val="000A6634"/>
    <w:rsid w:val="000C7349"/>
    <w:rsid w:val="000F18C6"/>
    <w:rsid w:val="000F31A0"/>
    <w:rsid w:val="000F7485"/>
    <w:rsid w:val="00101D88"/>
    <w:rsid w:val="0011043A"/>
    <w:rsid w:val="00121FEA"/>
    <w:rsid w:val="0013010B"/>
    <w:rsid w:val="00144474"/>
    <w:rsid w:val="00155999"/>
    <w:rsid w:val="001634C7"/>
    <w:rsid w:val="00163B7F"/>
    <w:rsid w:val="0017101E"/>
    <w:rsid w:val="001710AF"/>
    <w:rsid w:val="0017137E"/>
    <w:rsid w:val="00173A14"/>
    <w:rsid w:val="0017710D"/>
    <w:rsid w:val="00182300"/>
    <w:rsid w:val="001A081C"/>
    <w:rsid w:val="001A71CC"/>
    <w:rsid w:val="001B5975"/>
    <w:rsid w:val="001D2CCA"/>
    <w:rsid w:val="001D38E0"/>
    <w:rsid w:val="001E17B7"/>
    <w:rsid w:val="001E2C02"/>
    <w:rsid w:val="001E5B80"/>
    <w:rsid w:val="00207F2E"/>
    <w:rsid w:val="00210901"/>
    <w:rsid w:val="00233265"/>
    <w:rsid w:val="0024418E"/>
    <w:rsid w:val="0025104C"/>
    <w:rsid w:val="00260E3D"/>
    <w:rsid w:val="00263674"/>
    <w:rsid w:val="002645C6"/>
    <w:rsid w:val="0029053A"/>
    <w:rsid w:val="002C0257"/>
    <w:rsid w:val="002C545C"/>
    <w:rsid w:val="002D2C8C"/>
    <w:rsid w:val="002E2FD9"/>
    <w:rsid w:val="002F1996"/>
    <w:rsid w:val="002F42CE"/>
    <w:rsid w:val="00310984"/>
    <w:rsid w:val="00317229"/>
    <w:rsid w:val="00327EDA"/>
    <w:rsid w:val="00330378"/>
    <w:rsid w:val="003460AF"/>
    <w:rsid w:val="0036159E"/>
    <w:rsid w:val="00367A27"/>
    <w:rsid w:val="003715F7"/>
    <w:rsid w:val="0037233A"/>
    <w:rsid w:val="003804FF"/>
    <w:rsid w:val="003815C5"/>
    <w:rsid w:val="003934C2"/>
    <w:rsid w:val="00394530"/>
    <w:rsid w:val="003A5FDF"/>
    <w:rsid w:val="003B250B"/>
    <w:rsid w:val="003B71A6"/>
    <w:rsid w:val="003E1DAF"/>
    <w:rsid w:val="004053B6"/>
    <w:rsid w:val="00406D3A"/>
    <w:rsid w:val="00416DD8"/>
    <w:rsid w:val="004458C5"/>
    <w:rsid w:val="004633C2"/>
    <w:rsid w:val="00476479"/>
    <w:rsid w:val="00477397"/>
    <w:rsid w:val="00480A86"/>
    <w:rsid w:val="00492ACC"/>
    <w:rsid w:val="00496D37"/>
    <w:rsid w:val="004973F0"/>
    <w:rsid w:val="004A7E8A"/>
    <w:rsid w:val="004B23B5"/>
    <w:rsid w:val="004B541E"/>
    <w:rsid w:val="004B7757"/>
    <w:rsid w:val="004D22B2"/>
    <w:rsid w:val="004E200D"/>
    <w:rsid w:val="004E5792"/>
    <w:rsid w:val="004E5B03"/>
    <w:rsid w:val="004E67DD"/>
    <w:rsid w:val="004F199B"/>
    <w:rsid w:val="004F5F7D"/>
    <w:rsid w:val="004F6F5F"/>
    <w:rsid w:val="00515BF8"/>
    <w:rsid w:val="00523D6C"/>
    <w:rsid w:val="00523F04"/>
    <w:rsid w:val="005251FD"/>
    <w:rsid w:val="00537236"/>
    <w:rsid w:val="00545ED2"/>
    <w:rsid w:val="00555100"/>
    <w:rsid w:val="005674C5"/>
    <w:rsid w:val="005A185C"/>
    <w:rsid w:val="005C2F44"/>
    <w:rsid w:val="005C38B8"/>
    <w:rsid w:val="005D6CB9"/>
    <w:rsid w:val="005E693B"/>
    <w:rsid w:val="006155C4"/>
    <w:rsid w:val="00622E86"/>
    <w:rsid w:val="00625216"/>
    <w:rsid w:val="00641690"/>
    <w:rsid w:val="006568DE"/>
    <w:rsid w:val="006608D5"/>
    <w:rsid w:val="00676C51"/>
    <w:rsid w:val="0069552C"/>
    <w:rsid w:val="006A1621"/>
    <w:rsid w:val="006A7117"/>
    <w:rsid w:val="006B0FDF"/>
    <w:rsid w:val="006B4131"/>
    <w:rsid w:val="006B7843"/>
    <w:rsid w:val="006D1115"/>
    <w:rsid w:val="006E0D93"/>
    <w:rsid w:val="006E7101"/>
    <w:rsid w:val="006F1B08"/>
    <w:rsid w:val="006F4BDD"/>
    <w:rsid w:val="006F5919"/>
    <w:rsid w:val="00705753"/>
    <w:rsid w:val="007134D4"/>
    <w:rsid w:val="00716210"/>
    <w:rsid w:val="00720346"/>
    <w:rsid w:val="00723BE1"/>
    <w:rsid w:val="00744DD8"/>
    <w:rsid w:val="007541CE"/>
    <w:rsid w:val="0075690F"/>
    <w:rsid w:val="00776AD3"/>
    <w:rsid w:val="007B725C"/>
    <w:rsid w:val="007D1D8B"/>
    <w:rsid w:val="007E2322"/>
    <w:rsid w:val="007E72ED"/>
    <w:rsid w:val="007F573C"/>
    <w:rsid w:val="00801B6C"/>
    <w:rsid w:val="008152B1"/>
    <w:rsid w:val="00815852"/>
    <w:rsid w:val="008243B3"/>
    <w:rsid w:val="00833CAD"/>
    <w:rsid w:val="00836E1B"/>
    <w:rsid w:val="00844F25"/>
    <w:rsid w:val="00847C85"/>
    <w:rsid w:val="008525EE"/>
    <w:rsid w:val="00860332"/>
    <w:rsid w:val="00862CB8"/>
    <w:rsid w:val="008765B8"/>
    <w:rsid w:val="00895F5A"/>
    <w:rsid w:val="008968BF"/>
    <w:rsid w:val="008A5ACD"/>
    <w:rsid w:val="008A63CD"/>
    <w:rsid w:val="008C0EF8"/>
    <w:rsid w:val="008C37FA"/>
    <w:rsid w:val="008E0D4C"/>
    <w:rsid w:val="008F2CC6"/>
    <w:rsid w:val="00900541"/>
    <w:rsid w:val="00902217"/>
    <w:rsid w:val="00925EC2"/>
    <w:rsid w:val="009308FC"/>
    <w:rsid w:val="0094224A"/>
    <w:rsid w:val="00962313"/>
    <w:rsid w:val="009673C0"/>
    <w:rsid w:val="00986AA9"/>
    <w:rsid w:val="009937E5"/>
    <w:rsid w:val="009A52A0"/>
    <w:rsid w:val="009B6A74"/>
    <w:rsid w:val="009D2203"/>
    <w:rsid w:val="009D69A2"/>
    <w:rsid w:val="009F455F"/>
    <w:rsid w:val="00A17474"/>
    <w:rsid w:val="00A372F8"/>
    <w:rsid w:val="00A41153"/>
    <w:rsid w:val="00A44FC5"/>
    <w:rsid w:val="00A51C2A"/>
    <w:rsid w:val="00A53CEF"/>
    <w:rsid w:val="00A626D8"/>
    <w:rsid w:val="00A67B57"/>
    <w:rsid w:val="00A70CE1"/>
    <w:rsid w:val="00A77675"/>
    <w:rsid w:val="00A80F0E"/>
    <w:rsid w:val="00A83CDD"/>
    <w:rsid w:val="00AC4F58"/>
    <w:rsid w:val="00AD4D76"/>
    <w:rsid w:val="00AD5F47"/>
    <w:rsid w:val="00B1083D"/>
    <w:rsid w:val="00B3020A"/>
    <w:rsid w:val="00B335E9"/>
    <w:rsid w:val="00B34C1F"/>
    <w:rsid w:val="00B624C3"/>
    <w:rsid w:val="00B70FD9"/>
    <w:rsid w:val="00B71672"/>
    <w:rsid w:val="00B75CBF"/>
    <w:rsid w:val="00B841B5"/>
    <w:rsid w:val="00B918A6"/>
    <w:rsid w:val="00B944A5"/>
    <w:rsid w:val="00BA1388"/>
    <w:rsid w:val="00BC27F3"/>
    <w:rsid w:val="00BE0957"/>
    <w:rsid w:val="00BE539B"/>
    <w:rsid w:val="00C00809"/>
    <w:rsid w:val="00C06780"/>
    <w:rsid w:val="00C13052"/>
    <w:rsid w:val="00C14479"/>
    <w:rsid w:val="00C34C26"/>
    <w:rsid w:val="00C52E00"/>
    <w:rsid w:val="00C624E8"/>
    <w:rsid w:val="00C73885"/>
    <w:rsid w:val="00C73E3E"/>
    <w:rsid w:val="00C772EF"/>
    <w:rsid w:val="00C93FE6"/>
    <w:rsid w:val="00C942FF"/>
    <w:rsid w:val="00CA5637"/>
    <w:rsid w:val="00CB3A4F"/>
    <w:rsid w:val="00CD13F8"/>
    <w:rsid w:val="00CD733D"/>
    <w:rsid w:val="00D0508C"/>
    <w:rsid w:val="00D47C15"/>
    <w:rsid w:val="00D6782A"/>
    <w:rsid w:val="00DA2202"/>
    <w:rsid w:val="00DA2C3A"/>
    <w:rsid w:val="00DB2D57"/>
    <w:rsid w:val="00DC11CA"/>
    <w:rsid w:val="00DC7379"/>
    <w:rsid w:val="00DE4300"/>
    <w:rsid w:val="00DF5737"/>
    <w:rsid w:val="00E06F0E"/>
    <w:rsid w:val="00E21CF8"/>
    <w:rsid w:val="00E25D93"/>
    <w:rsid w:val="00E30B5E"/>
    <w:rsid w:val="00E31F19"/>
    <w:rsid w:val="00E404FC"/>
    <w:rsid w:val="00E4388C"/>
    <w:rsid w:val="00E46345"/>
    <w:rsid w:val="00E57D1E"/>
    <w:rsid w:val="00E71682"/>
    <w:rsid w:val="00E929F4"/>
    <w:rsid w:val="00EA4884"/>
    <w:rsid w:val="00EB620A"/>
    <w:rsid w:val="00EB7B21"/>
    <w:rsid w:val="00EE176B"/>
    <w:rsid w:val="00EE7726"/>
    <w:rsid w:val="00EF5186"/>
    <w:rsid w:val="00F11D98"/>
    <w:rsid w:val="00F335F9"/>
    <w:rsid w:val="00F62C54"/>
    <w:rsid w:val="00F7779A"/>
    <w:rsid w:val="00F873D1"/>
    <w:rsid w:val="00F9367F"/>
    <w:rsid w:val="00FB4931"/>
    <w:rsid w:val="00FD5BE5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B0A3"/>
  <w15:docId w15:val="{30C85D25-1958-484C-A129-540757F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85C"/>
  </w:style>
  <w:style w:type="paragraph" w:styleId="Piedepgina">
    <w:name w:val="footer"/>
    <w:basedOn w:val="Normal"/>
    <w:link w:val="PiedepginaCar"/>
    <w:uiPriority w:val="99"/>
    <w:unhideWhenUsed/>
    <w:rsid w:val="005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85C"/>
  </w:style>
  <w:style w:type="paragraph" w:customStyle="1" w:styleId="Cuerpo">
    <w:name w:val="Cuerpo"/>
    <w:rsid w:val="005A1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5A185C"/>
    <w:rPr>
      <w:lang w:val="es-ES_tradnl"/>
    </w:rPr>
  </w:style>
  <w:style w:type="character" w:customStyle="1" w:styleId="Hyperlink0">
    <w:name w:val="Hyperlink.0"/>
    <w:basedOn w:val="Fuentedeprrafopredeter"/>
    <w:rsid w:val="005A185C"/>
    <w:rPr>
      <w:rFonts w:ascii="Panton" w:eastAsia="Panton" w:hAnsi="Panton" w:cs="Panton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1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4447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45C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D5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F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F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F4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DA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/avisos-de-privacid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p@cgever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5F74-9DA2-46D5-8F82-1A9854B3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Jesus Hernandez Cruz</cp:lastModifiedBy>
  <cp:revision>20</cp:revision>
  <cp:lastPrinted>2020-08-31T15:59:00Z</cp:lastPrinted>
  <dcterms:created xsi:type="dcterms:W3CDTF">2021-06-14T21:37:00Z</dcterms:created>
  <dcterms:modified xsi:type="dcterms:W3CDTF">2024-12-09T17:40:00Z</dcterms:modified>
</cp:coreProperties>
</file>